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0F" w:rsidRPr="00765F64" w:rsidRDefault="00E5150F" w:rsidP="00382B54">
      <w:pPr>
        <w:adjustRightInd w:val="0"/>
        <w:snapToGrid w:val="0"/>
        <w:spacing w:before="260" w:after="260" w:line="560" w:lineRule="exact"/>
        <w:outlineLvl w:val="2"/>
        <w:rPr>
          <w:rFonts w:ascii="仿宋" w:eastAsia="仿宋" w:hAnsi="仿宋" w:cs="宋体"/>
          <w:b/>
          <w:bCs/>
          <w:color w:val="000000" w:themeColor="text1"/>
          <w:kern w:val="0"/>
          <w:sz w:val="44"/>
          <w:szCs w:val="44"/>
        </w:rPr>
      </w:pPr>
      <w:bookmarkStart w:id="0" w:name="_Toc489344122"/>
      <w:bookmarkStart w:id="1" w:name="_Toc511395677"/>
      <w:r w:rsidRPr="00765F64">
        <w:rPr>
          <w:rFonts w:ascii="仿宋" w:eastAsia="仿宋" w:hAnsi="仿宋" w:cs="宋体" w:hint="eastAsia"/>
          <w:b/>
          <w:bCs/>
          <w:color w:val="000000" w:themeColor="text1"/>
          <w:kern w:val="0"/>
          <w:sz w:val="44"/>
          <w:szCs w:val="44"/>
        </w:rPr>
        <w:t>网络预约出租汽车驾驶员从业资格证注销</w:t>
      </w:r>
      <w:bookmarkEnd w:id="0"/>
      <w:bookmarkEnd w:id="1"/>
    </w:p>
    <w:p w:rsidR="00E5150F" w:rsidRPr="00765F64" w:rsidRDefault="00E5150F" w:rsidP="00382B54">
      <w:pPr>
        <w:adjustRightInd w:val="0"/>
        <w:snapToGrid w:val="0"/>
        <w:spacing w:before="260" w:after="260" w:line="560" w:lineRule="exact"/>
        <w:ind w:firstLineChars="200" w:firstLine="643"/>
        <w:outlineLvl w:val="2"/>
        <w:rPr>
          <w:rFonts w:ascii="仿宋" w:eastAsia="仿宋" w:hAnsi="仿宋" w:cs="Times New Roman"/>
          <w:b/>
          <w:bCs/>
          <w:color w:val="000000" w:themeColor="text1"/>
          <w:kern w:val="0"/>
          <w:sz w:val="32"/>
          <w:szCs w:val="32"/>
        </w:rPr>
      </w:pPr>
      <w:r w:rsidRPr="00765F64">
        <w:rPr>
          <w:rFonts w:ascii="仿宋" w:eastAsia="仿宋" w:hAnsi="仿宋" w:cs="仿宋_GB2312" w:hint="eastAsia"/>
          <w:b/>
          <w:color w:val="000000" w:themeColor="text1"/>
          <w:kern w:val="0"/>
          <w:sz w:val="32"/>
          <w:szCs w:val="32"/>
        </w:rPr>
        <w:t>网络预约出租汽车驾驶员从业资格证注销法规依据</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一、国务院对确需保留的行政审批项目设定行政许可的决定（国务院令第</w:t>
      </w:r>
      <w:r w:rsidRPr="00765F64">
        <w:rPr>
          <w:rFonts w:ascii="仿宋" w:eastAsia="仿宋" w:hAnsi="仿宋" w:cs="仿宋_GB2312"/>
          <w:color w:val="000000" w:themeColor="text1"/>
          <w:sz w:val="32"/>
          <w:szCs w:val="32"/>
        </w:rPr>
        <w:t>412号）</w:t>
      </w:r>
      <w:r w:rsidRPr="00765F64">
        <w:rPr>
          <w:rFonts w:ascii="仿宋" w:eastAsia="仿宋" w:hAnsi="仿宋" w:cs="仿宋_GB2312" w:hint="eastAsia"/>
          <w:color w:val="000000" w:themeColor="text1"/>
          <w:sz w:val="32"/>
          <w:szCs w:val="32"/>
        </w:rPr>
        <w:t>第112项；</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二、《网络预约出租汽车经营服务管理暂行办法》（交通运输部等</w:t>
      </w:r>
      <w:r w:rsidRPr="00765F64">
        <w:rPr>
          <w:rFonts w:ascii="仿宋" w:eastAsia="仿宋" w:hAnsi="仿宋" w:cs="仿宋_GB2312"/>
          <w:color w:val="000000" w:themeColor="text1"/>
          <w:sz w:val="32"/>
          <w:szCs w:val="32"/>
        </w:rPr>
        <w:t>7</w:t>
      </w:r>
      <w:r w:rsidRPr="00765F64">
        <w:rPr>
          <w:rFonts w:ascii="仿宋" w:eastAsia="仿宋" w:hAnsi="仿宋" w:cs="仿宋_GB2312" w:hint="eastAsia"/>
          <w:color w:val="000000" w:themeColor="text1"/>
          <w:sz w:val="32"/>
          <w:szCs w:val="32"/>
        </w:rPr>
        <w:t>部令</w:t>
      </w:r>
      <w:r w:rsidRPr="00765F64">
        <w:rPr>
          <w:rFonts w:ascii="仿宋" w:eastAsia="仿宋" w:hAnsi="仿宋" w:cs="仿宋_GB2312"/>
          <w:color w:val="000000" w:themeColor="text1"/>
          <w:sz w:val="32"/>
          <w:szCs w:val="32"/>
        </w:rPr>
        <w:t>2016</w:t>
      </w:r>
      <w:r w:rsidRPr="00765F64">
        <w:rPr>
          <w:rFonts w:ascii="仿宋" w:eastAsia="仿宋" w:hAnsi="仿宋" w:cs="仿宋_GB2312" w:hint="eastAsia"/>
          <w:color w:val="000000" w:themeColor="text1"/>
          <w:sz w:val="32"/>
          <w:szCs w:val="32"/>
        </w:rPr>
        <w:t>年第</w:t>
      </w:r>
      <w:r w:rsidRPr="00765F64">
        <w:rPr>
          <w:rFonts w:ascii="仿宋" w:eastAsia="仿宋" w:hAnsi="仿宋" w:cs="仿宋_GB2312"/>
          <w:color w:val="000000" w:themeColor="text1"/>
          <w:sz w:val="32"/>
          <w:szCs w:val="32"/>
        </w:rPr>
        <w:t>60</w:t>
      </w:r>
      <w:r w:rsidRPr="00765F64">
        <w:rPr>
          <w:rFonts w:ascii="仿宋" w:eastAsia="仿宋" w:hAnsi="仿宋" w:cs="仿宋_GB2312" w:hint="eastAsia"/>
          <w:color w:val="000000" w:themeColor="text1"/>
          <w:sz w:val="32"/>
          <w:szCs w:val="32"/>
        </w:rPr>
        <w:t>号）第十八条；</w:t>
      </w:r>
    </w:p>
    <w:p w:rsidR="00E5150F" w:rsidRPr="00765F64" w:rsidRDefault="00E5150F" w:rsidP="00382B54">
      <w:pPr>
        <w:adjustRightInd w:val="0"/>
        <w:snapToGrid w:val="0"/>
        <w:spacing w:line="560" w:lineRule="exact"/>
        <w:ind w:firstLineChars="200" w:firstLine="640"/>
        <w:rPr>
          <w:rFonts w:ascii="仿宋" w:eastAsia="仿宋" w:hAnsi="仿宋" w:cs="Times New Roman"/>
          <w:color w:val="000000" w:themeColor="text1"/>
          <w:sz w:val="32"/>
          <w:szCs w:val="32"/>
        </w:rPr>
      </w:pPr>
      <w:r w:rsidRPr="00765F64">
        <w:rPr>
          <w:rFonts w:ascii="仿宋" w:eastAsia="仿宋" w:hAnsi="仿宋" w:cs="仿宋_GB2312" w:hint="eastAsia"/>
          <w:color w:val="000000" w:themeColor="text1"/>
          <w:sz w:val="32"/>
          <w:szCs w:val="32"/>
        </w:rPr>
        <w:t>三、《出租汽车驾驶员从业资格管理规定》（交通运输部令</w:t>
      </w:r>
      <w:r w:rsidRPr="00765F64">
        <w:rPr>
          <w:rFonts w:ascii="仿宋" w:eastAsia="仿宋" w:hAnsi="仿宋" w:cs="仿宋_GB2312"/>
          <w:color w:val="000000" w:themeColor="text1"/>
          <w:sz w:val="32"/>
          <w:szCs w:val="32"/>
        </w:rPr>
        <w:t>2016</w:t>
      </w:r>
      <w:r w:rsidRPr="00765F64">
        <w:rPr>
          <w:rFonts w:ascii="仿宋" w:eastAsia="仿宋" w:hAnsi="仿宋" w:cs="仿宋_GB2312" w:hint="eastAsia"/>
          <w:color w:val="000000" w:themeColor="text1"/>
          <w:sz w:val="32"/>
          <w:szCs w:val="32"/>
        </w:rPr>
        <w:t>年第</w:t>
      </w:r>
      <w:r w:rsidRPr="00765F64">
        <w:rPr>
          <w:rFonts w:ascii="仿宋" w:eastAsia="仿宋" w:hAnsi="仿宋" w:cs="仿宋_GB2312"/>
          <w:color w:val="000000" w:themeColor="text1"/>
          <w:sz w:val="32"/>
          <w:szCs w:val="32"/>
        </w:rPr>
        <w:t>63</w:t>
      </w:r>
      <w:r w:rsidRPr="00765F64">
        <w:rPr>
          <w:rFonts w:ascii="仿宋" w:eastAsia="仿宋" w:hAnsi="仿宋" w:cs="仿宋_GB2312" w:hint="eastAsia"/>
          <w:color w:val="000000" w:themeColor="text1"/>
          <w:sz w:val="32"/>
          <w:szCs w:val="32"/>
        </w:rPr>
        <w:t>号）第三十八条、第三十九条。</w:t>
      </w:r>
    </w:p>
    <w:p w:rsidR="00E5150F" w:rsidRPr="00765F64" w:rsidRDefault="00E5150F" w:rsidP="00382B54">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765F64">
        <w:rPr>
          <w:rFonts w:ascii="仿宋" w:eastAsia="仿宋" w:hAnsi="仿宋" w:cs="仿宋_GB2312" w:hint="eastAsia"/>
          <w:b/>
          <w:bCs/>
          <w:color w:val="000000" w:themeColor="text1"/>
          <w:sz w:val="32"/>
          <w:szCs w:val="32"/>
        </w:rPr>
        <w:t>网络预约出租汽车驾驶员从业资格证注销申办条件</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一、已取得的《网络预约出租汽车驾驶员证》合法有效，且非注册上岗状态；</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二、驾驶员与平台公司解除劳动合同或协议，驾驶员与巡游出租汽车企业解除</w:t>
      </w:r>
      <w:r w:rsidRPr="00765F64">
        <w:rPr>
          <w:rFonts w:ascii="仿宋" w:eastAsia="仿宋" w:hAnsi="仿宋" w:cs="仿宋_GB2312"/>
          <w:color w:val="000000" w:themeColor="text1"/>
          <w:sz w:val="32"/>
          <w:szCs w:val="32"/>
        </w:rPr>
        <w:t>劳动合同</w:t>
      </w:r>
      <w:r w:rsidRPr="00765F64">
        <w:rPr>
          <w:rFonts w:ascii="仿宋" w:eastAsia="仿宋" w:hAnsi="仿宋" w:cs="仿宋_GB2312" w:hint="eastAsia"/>
          <w:color w:val="000000" w:themeColor="text1"/>
          <w:sz w:val="32"/>
          <w:szCs w:val="32"/>
        </w:rPr>
        <w:t>；</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三、网</w:t>
      </w:r>
      <w:r w:rsidRPr="00765F64">
        <w:rPr>
          <w:rFonts w:ascii="仿宋" w:eastAsia="仿宋" w:hAnsi="仿宋" w:cs="仿宋_GB2312"/>
          <w:color w:val="000000" w:themeColor="text1"/>
          <w:sz w:val="32"/>
          <w:szCs w:val="32"/>
        </w:rPr>
        <w:t>约车</w:t>
      </w:r>
      <w:r w:rsidRPr="00765F64">
        <w:rPr>
          <w:rFonts w:ascii="仿宋" w:eastAsia="仿宋" w:hAnsi="仿宋" w:cs="仿宋_GB2312" w:hint="eastAsia"/>
          <w:color w:val="000000" w:themeColor="text1"/>
          <w:sz w:val="32"/>
          <w:szCs w:val="32"/>
        </w:rPr>
        <w:t>车</w:t>
      </w:r>
      <w:r w:rsidRPr="00765F64">
        <w:rPr>
          <w:rFonts w:ascii="仿宋" w:eastAsia="仿宋" w:hAnsi="仿宋" w:cs="仿宋_GB2312"/>
          <w:color w:val="000000" w:themeColor="text1"/>
          <w:sz w:val="32"/>
          <w:szCs w:val="32"/>
        </w:rPr>
        <w:t>主</w:t>
      </w:r>
      <w:r w:rsidRPr="00765F64">
        <w:rPr>
          <w:rFonts w:ascii="仿宋" w:eastAsia="仿宋" w:hAnsi="仿宋" w:cs="仿宋_GB2312" w:hint="eastAsia"/>
          <w:color w:val="000000" w:themeColor="text1"/>
          <w:sz w:val="32"/>
          <w:szCs w:val="32"/>
        </w:rPr>
        <w:t>为</w:t>
      </w:r>
      <w:r w:rsidRPr="00765F64">
        <w:rPr>
          <w:rFonts w:ascii="仿宋" w:eastAsia="仿宋" w:hAnsi="仿宋" w:cs="仿宋_GB2312"/>
          <w:color w:val="000000" w:themeColor="text1"/>
          <w:sz w:val="32"/>
          <w:szCs w:val="32"/>
        </w:rPr>
        <w:t>个人且</w:t>
      </w:r>
      <w:r w:rsidRPr="00765F64">
        <w:rPr>
          <w:rFonts w:ascii="仿宋" w:eastAsia="仿宋" w:hAnsi="仿宋" w:cs="仿宋_GB2312" w:hint="eastAsia"/>
          <w:color w:val="000000" w:themeColor="text1"/>
          <w:sz w:val="32"/>
          <w:szCs w:val="32"/>
        </w:rPr>
        <w:t>申请从业</w:t>
      </w:r>
      <w:r w:rsidRPr="00765F64">
        <w:rPr>
          <w:rFonts w:ascii="仿宋" w:eastAsia="仿宋" w:hAnsi="仿宋" w:cs="仿宋_GB2312"/>
          <w:color w:val="000000" w:themeColor="text1"/>
          <w:sz w:val="32"/>
          <w:szCs w:val="32"/>
        </w:rPr>
        <w:t>资格证注销的，</w:t>
      </w:r>
      <w:r w:rsidRPr="00765F64">
        <w:rPr>
          <w:rFonts w:ascii="仿宋" w:eastAsia="仿宋" w:hAnsi="仿宋" w:cs="仿宋_GB2312" w:hint="eastAsia"/>
          <w:color w:val="000000" w:themeColor="text1"/>
          <w:sz w:val="32"/>
          <w:szCs w:val="32"/>
        </w:rPr>
        <w:t>已</w:t>
      </w:r>
      <w:r w:rsidRPr="00765F64">
        <w:rPr>
          <w:rFonts w:ascii="仿宋" w:eastAsia="仿宋" w:hAnsi="仿宋" w:cs="仿宋_GB2312"/>
          <w:color w:val="000000" w:themeColor="text1"/>
          <w:sz w:val="32"/>
          <w:szCs w:val="32"/>
        </w:rPr>
        <w:t>办理</w:t>
      </w:r>
      <w:r w:rsidRPr="00765F64">
        <w:rPr>
          <w:rFonts w:ascii="仿宋" w:eastAsia="仿宋" w:hAnsi="仿宋" w:cs="仿宋_GB2312" w:hint="eastAsia"/>
          <w:color w:val="000000" w:themeColor="text1"/>
          <w:sz w:val="32"/>
          <w:szCs w:val="32"/>
        </w:rPr>
        <w:t>完毕所</w:t>
      </w:r>
      <w:r w:rsidRPr="00765F64">
        <w:rPr>
          <w:rFonts w:ascii="仿宋" w:eastAsia="仿宋" w:hAnsi="仿宋" w:cs="仿宋_GB2312"/>
          <w:color w:val="000000" w:themeColor="text1"/>
          <w:sz w:val="32"/>
          <w:szCs w:val="32"/>
        </w:rPr>
        <w:t>属网</w:t>
      </w:r>
      <w:r w:rsidRPr="00765F64">
        <w:rPr>
          <w:rFonts w:ascii="仿宋" w:eastAsia="仿宋" w:hAnsi="仿宋" w:cs="仿宋_GB2312" w:hint="eastAsia"/>
          <w:color w:val="000000" w:themeColor="text1"/>
          <w:sz w:val="32"/>
          <w:szCs w:val="32"/>
        </w:rPr>
        <w:t>约车</w:t>
      </w:r>
      <w:r w:rsidRPr="00765F64">
        <w:rPr>
          <w:rFonts w:ascii="仿宋" w:eastAsia="仿宋" w:hAnsi="仿宋" w:cs="仿宋_GB2312"/>
          <w:color w:val="000000" w:themeColor="text1"/>
          <w:sz w:val="32"/>
          <w:szCs w:val="32"/>
        </w:rPr>
        <w:t>的</w:t>
      </w:r>
      <w:r w:rsidRPr="00765F64">
        <w:rPr>
          <w:rFonts w:ascii="仿宋" w:eastAsia="仿宋" w:hAnsi="仿宋" w:cs="仿宋_GB2312" w:hint="eastAsia"/>
          <w:color w:val="000000" w:themeColor="text1"/>
          <w:sz w:val="32"/>
          <w:szCs w:val="32"/>
        </w:rPr>
        <w:t>退出</w:t>
      </w:r>
      <w:r w:rsidRPr="00765F64">
        <w:rPr>
          <w:rFonts w:ascii="仿宋" w:eastAsia="仿宋" w:hAnsi="仿宋" w:cs="仿宋_GB2312"/>
          <w:color w:val="000000" w:themeColor="text1"/>
          <w:sz w:val="32"/>
          <w:szCs w:val="32"/>
        </w:rPr>
        <w:t>运营手续</w:t>
      </w:r>
      <w:r w:rsidRPr="00765F64">
        <w:rPr>
          <w:rFonts w:ascii="仿宋" w:eastAsia="仿宋" w:hAnsi="仿宋" w:cs="仿宋_GB2312" w:hint="eastAsia"/>
          <w:color w:val="000000" w:themeColor="text1"/>
          <w:sz w:val="32"/>
          <w:szCs w:val="32"/>
        </w:rPr>
        <w:t>。</w:t>
      </w:r>
    </w:p>
    <w:p w:rsidR="00E5150F" w:rsidRPr="00765F64" w:rsidRDefault="00E5150F" w:rsidP="00382B54">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765F64">
        <w:rPr>
          <w:rFonts w:ascii="仿宋" w:eastAsia="仿宋" w:hAnsi="仿宋" w:cs="仿宋_GB2312" w:hint="eastAsia"/>
          <w:b/>
          <w:bCs/>
          <w:color w:val="000000" w:themeColor="text1"/>
          <w:sz w:val="32"/>
          <w:szCs w:val="32"/>
        </w:rPr>
        <w:t>网络预约出租汽车驾驶员从业资格证注销申办材料</w:t>
      </w:r>
    </w:p>
    <w:p w:rsidR="00E5150F" w:rsidRPr="00765F64" w:rsidRDefault="00E5150F" w:rsidP="00382B54">
      <w:pPr>
        <w:adjustRightInd w:val="0"/>
        <w:snapToGrid w:val="0"/>
        <w:spacing w:line="560" w:lineRule="exact"/>
        <w:ind w:firstLineChars="200" w:firstLine="640"/>
        <w:rPr>
          <w:rFonts w:ascii="仿宋" w:eastAsia="仿宋" w:hAnsi="仿宋" w:cs="Times New Roman"/>
          <w:color w:val="000000" w:themeColor="text1"/>
          <w:sz w:val="32"/>
          <w:szCs w:val="32"/>
        </w:rPr>
      </w:pPr>
      <w:r w:rsidRPr="00765F64">
        <w:rPr>
          <w:rFonts w:ascii="仿宋" w:eastAsia="仿宋" w:hAnsi="仿宋" w:cs="仿宋_GB2312" w:hint="eastAsia"/>
          <w:color w:val="000000" w:themeColor="text1"/>
          <w:sz w:val="32"/>
          <w:szCs w:val="32"/>
        </w:rPr>
        <w:t>一、《网络预约出租汽车驾驶员从业资格证注销登记表》；</w:t>
      </w:r>
    </w:p>
    <w:p w:rsidR="004024B5" w:rsidRDefault="00E5150F" w:rsidP="004024B5">
      <w:pPr>
        <w:adjustRightInd w:val="0"/>
        <w:snapToGrid w:val="0"/>
        <w:spacing w:line="560" w:lineRule="exact"/>
        <w:ind w:firstLineChars="200" w:firstLine="640"/>
        <w:rPr>
          <w:rFonts w:ascii="仿宋" w:eastAsia="仿宋" w:hAnsi="仿宋" w:cs="Times New Roman"/>
          <w:color w:val="000000" w:themeColor="text1"/>
          <w:sz w:val="32"/>
          <w:szCs w:val="32"/>
        </w:rPr>
      </w:pPr>
      <w:r w:rsidRPr="00765F64">
        <w:rPr>
          <w:rFonts w:ascii="仿宋" w:eastAsia="仿宋" w:hAnsi="仿宋" w:cs="仿宋_GB2312" w:hint="eastAsia"/>
          <w:color w:val="000000" w:themeColor="text1"/>
          <w:sz w:val="32"/>
          <w:szCs w:val="32"/>
        </w:rPr>
        <w:t>二、</w:t>
      </w:r>
      <w:r w:rsidR="004024B5">
        <w:rPr>
          <w:rFonts w:ascii="仿宋" w:eastAsia="仿宋" w:hAnsi="仿宋" w:cs="仿宋_GB2312" w:hint="eastAsia"/>
          <w:color w:val="000000" w:themeColor="text1"/>
          <w:sz w:val="32"/>
          <w:szCs w:val="32"/>
        </w:rPr>
        <w:t>驾驶员的本市机动车驾驶证、身份证（交验原件，存留复印,复印在一张A4纸上）；</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三、原《网络预约出租汽车驾驶员证》；</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四</w:t>
      </w:r>
      <w:r w:rsidRPr="00765F64">
        <w:rPr>
          <w:rFonts w:ascii="仿宋" w:eastAsia="仿宋" w:hAnsi="仿宋" w:cs="仿宋_GB2312"/>
          <w:color w:val="000000" w:themeColor="text1"/>
          <w:sz w:val="32"/>
          <w:szCs w:val="32"/>
        </w:rPr>
        <w:t>、</w:t>
      </w:r>
      <w:r w:rsidRPr="00765F64">
        <w:rPr>
          <w:rFonts w:ascii="仿宋" w:eastAsia="仿宋" w:hAnsi="仿宋" w:cs="仿宋_GB2312" w:hint="eastAsia"/>
          <w:color w:val="000000" w:themeColor="text1"/>
          <w:sz w:val="32"/>
          <w:szCs w:val="32"/>
        </w:rPr>
        <w:t>驾驶员</w:t>
      </w:r>
      <w:r w:rsidRPr="00765F64">
        <w:rPr>
          <w:rFonts w:ascii="仿宋" w:eastAsia="仿宋" w:hAnsi="仿宋" w:cs="仿宋_GB2312"/>
          <w:color w:val="000000" w:themeColor="text1"/>
          <w:sz w:val="32"/>
          <w:szCs w:val="32"/>
        </w:rPr>
        <w:t>与平台公司或巡游车企业解除劳动合同或协议的证明材料</w:t>
      </w:r>
      <w:r w:rsidRPr="00765F64">
        <w:rPr>
          <w:rFonts w:ascii="仿宋" w:eastAsia="仿宋" w:hAnsi="仿宋" w:cs="仿宋_GB2312" w:hint="eastAsia"/>
          <w:color w:val="000000" w:themeColor="text1"/>
          <w:sz w:val="32"/>
          <w:szCs w:val="32"/>
        </w:rPr>
        <w:t>；</w:t>
      </w:r>
    </w:p>
    <w:p w:rsidR="00E5150F" w:rsidRPr="00765F64" w:rsidRDefault="00E5150F" w:rsidP="00382B54">
      <w:pPr>
        <w:adjustRightInd w:val="0"/>
        <w:snapToGrid w:val="0"/>
        <w:spacing w:line="560" w:lineRule="exact"/>
        <w:ind w:firstLineChars="200" w:firstLine="640"/>
        <w:rPr>
          <w:rFonts w:ascii="仿宋" w:eastAsia="仿宋" w:hAnsi="仿宋" w:cs="Times New Roman"/>
          <w:color w:val="000000" w:themeColor="text1"/>
          <w:sz w:val="32"/>
          <w:szCs w:val="32"/>
        </w:rPr>
      </w:pPr>
      <w:r w:rsidRPr="00765F64">
        <w:rPr>
          <w:rFonts w:ascii="仿宋" w:eastAsia="仿宋" w:hAnsi="仿宋" w:cs="仿宋_GB2312" w:hint="eastAsia"/>
          <w:color w:val="000000" w:themeColor="text1"/>
          <w:sz w:val="32"/>
          <w:szCs w:val="32"/>
        </w:rPr>
        <w:t>五</w:t>
      </w:r>
      <w:r w:rsidRPr="00765F64">
        <w:rPr>
          <w:rFonts w:ascii="仿宋" w:eastAsia="仿宋" w:hAnsi="仿宋" w:cs="仿宋_GB2312"/>
          <w:color w:val="000000" w:themeColor="text1"/>
          <w:sz w:val="32"/>
          <w:szCs w:val="32"/>
        </w:rPr>
        <w:t>、网约车车主</w:t>
      </w:r>
      <w:r w:rsidRPr="00765F64">
        <w:rPr>
          <w:rFonts w:ascii="仿宋" w:eastAsia="仿宋" w:hAnsi="仿宋" w:cs="仿宋_GB2312" w:hint="eastAsia"/>
          <w:color w:val="000000" w:themeColor="text1"/>
          <w:sz w:val="32"/>
          <w:szCs w:val="32"/>
        </w:rPr>
        <w:t>为</w:t>
      </w:r>
      <w:r w:rsidRPr="00765F64">
        <w:rPr>
          <w:rFonts w:ascii="仿宋" w:eastAsia="仿宋" w:hAnsi="仿宋" w:cs="仿宋_GB2312"/>
          <w:color w:val="000000" w:themeColor="text1"/>
          <w:sz w:val="32"/>
          <w:szCs w:val="32"/>
        </w:rPr>
        <w:t>个人的，所属网约车退出运营手续办</w:t>
      </w:r>
      <w:r w:rsidRPr="00765F64">
        <w:rPr>
          <w:rFonts w:ascii="仿宋" w:eastAsia="仿宋" w:hAnsi="仿宋" w:cs="仿宋_GB2312"/>
          <w:color w:val="000000" w:themeColor="text1"/>
          <w:sz w:val="32"/>
          <w:szCs w:val="32"/>
        </w:rPr>
        <w:lastRenderedPageBreak/>
        <w:t>理完毕的相关材料</w:t>
      </w:r>
      <w:r w:rsidRPr="00765F64">
        <w:rPr>
          <w:rFonts w:ascii="仿宋" w:eastAsia="仿宋" w:hAnsi="仿宋" w:cs="仿宋_GB2312" w:hint="eastAsia"/>
          <w:color w:val="000000" w:themeColor="text1"/>
          <w:sz w:val="32"/>
          <w:szCs w:val="32"/>
        </w:rPr>
        <w:t>。</w:t>
      </w:r>
    </w:p>
    <w:p w:rsidR="00E5150F" w:rsidRPr="00765F64" w:rsidRDefault="00E5150F" w:rsidP="00382B54">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765F64">
        <w:rPr>
          <w:rFonts w:ascii="仿宋" w:eastAsia="仿宋" w:hAnsi="仿宋" w:cs="仿宋_GB2312" w:hint="eastAsia"/>
          <w:b/>
          <w:bCs/>
          <w:color w:val="000000" w:themeColor="text1"/>
          <w:sz w:val="32"/>
          <w:szCs w:val="32"/>
        </w:rPr>
        <w:t>网络预约出租汽车驾驶员从业资格证注销详细流程</w:t>
      </w:r>
    </w:p>
    <w:p w:rsidR="00E5150F" w:rsidRPr="00765F64" w:rsidRDefault="00E5150F" w:rsidP="00382B54">
      <w:pPr>
        <w:adjustRightInd w:val="0"/>
        <w:snapToGrid w:val="0"/>
        <w:spacing w:line="560" w:lineRule="exact"/>
        <w:ind w:firstLineChars="200" w:firstLine="640"/>
        <w:rPr>
          <w:rFonts w:ascii="仿宋" w:eastAsia="仿宋" w:hAnsi="仿宋" w:cs="Times New Roman"/>
          <w:color w:val="000000" w:themeColor="text1"/>
          <w:sz w:val="32"/>
          <w:szCs w:val="32"/>
        </w:rPr>
      </w:pPr>
      <w:r w:rsidRPr="00765F64">
        <w:rPr>
          <w:rFonts w:ascii="仿宋" w:eastAsia="仿宋" w:hAnsi="仿宋" w:cs="仿宋_GB2312" w:hint="eastAsia"/>
          <w:color w:val="000000" w:themeColor="text1"/>
          <w:sz w:val="32"/>
          <w:szCs w:val="32"/>
        </w:rPr>
        <w:t>（一）按照申办条件，核对相关信息。符合条件、材料齐全且符合法定形式的，即时受理；受理人员当场向申办人制发加盖“行政</w:t>
      </w:r>
      <w:r w:rsidR="008028B9">
        <w:rPr>
          <w:rFonts w:ascii="仿宋" w:eastAsia="仿宋" w:hAnsi="仿宋" w:cs="仿宋_GB2312" w:hint="eastAsia"/>
          <w:color w:val="000000" w:themeColor="text1"/>
          <w:sz w:val="32"/>
          <w:szCs w:val="32"/>
        </w:rPr>
        <w:t>审批服务</w:t>
      </w:r>
      <w:r w:rsidRPr="00765F64">
        <w:rPr>
          <w:rFonts w:ascii="仿宋" w:eastAsia="仿宋" w:hAnsi="仿宋" w:cs="仿宋_GB2312" w:hint="eastAsia"/>
          <w:color w:val="000000" w:themeColor="text1"/>
          <w:sz w:val="32"/>
          <w:szCs w:val="32"/>
        </w:rPr>
        <w:t>专用章”的《受</w:t>
      </w:r>
      <w:bookmarkStart w:id="2" w:name="_GoBack"/>
      <w:bookmarkEnd w:id="2"/>
      <w:r w:rsidRPr="00765F64">
        <w:rPr>
          <w:rFonts w:ascii="仿宋" w:eastAsia="仿宋" w:hAnsi="仿宋" w:cs="仿宋_GB2312" w:hint="eastAsia"/>
          <w:color w:val="000000" w:themeColor="text1"/>
          <w:sz w:val="32"/>
          <w:szCs w:val="32"/>
        </w:rPr>
        <w:t>理通知书》，并录入申办人详细信息，签署受理意见，同纸本申办材料一并转至核对人员；</w:t>
      </w:r>
    </w:p>
    <w:p w:rsidR="00E5150F" w:rsidRPr="00765F64" w:rsidRDefault="00E5150F" w:rsidP="00382B54">
      <w:pPr>
        <w:adjustRightInd w:val="0"/>
        <w:snapToGrid w:val="0"/>
        <w:spacing w:line="560" w:lineRule="exact"/>
        <w:ind w:firstLineChars="200" w:firstLine="640"/>
        <w:rPr>
          <w:rFonts w:ascii="仿宋" w:eastAsia="仿宋" w:hAnsi="仿宋" w:cs="仿宋_GB2312"/>
          <w:color w:val="000000" w:themeColor="text1"/>
          <w:sz w:val="32"/>
          <w:szCs w:val="32"/>
        </w:rPr>
      </w:pPr>
      <w:r w:rsidRPr="00765F64">
        <w:rPr>
          <w:rFonts w:ascii="仿宋" w:eastAsia="仿宋" w:hAnsi="仿宋" w:cs="仿宋_GB2312" w:hint="eastAsia"/>
          <w:color w:val="000000" w:themeColor="text1"/>
          <w:sz w:val="32"/>
          <w:szCs w:val="32"/>
        </w:rPr>
        <w:t>（二）对申请材料不齐全、填写不正确或不符合法定形式的，应当指导申办人当场补齐补正；不能当场补齐补正的，受理人员当场向申办人制发加盖“</w:t>
      </w:r>
      <w:r w:rsidR="008028B9" w:rsidRPr="00765F64">
        <w:rPr>
          <w:rFonts w:ascii="仿宋" w:eastAsia="仿宋" w:hAnsi="仿宋" w:cs="仿宋_GB2312" w:hint="eastAsia"/>
          <w:color w:val="000000" w:themeColor="text1"/>
          <w:sz w:val="32"/>
          <w:szCs w:val="32"/>
        </w:rPr>
        <w:t>行政</w:t>
      </w:r>
      <w:r w:rsidR="008028B9">
        <w:rPr>
          <w:rFonts w:ascii="仿宋" w:eastAsia="仿宋" w:hAnsi="仿宋" w:cs="仿宋_GB2312" w:hint="eastAsia"/>
          <w:color w:val="000000" w:themeColor="text1"/>
          <w:sz w:val="32"/>
          <w:szCs w:val="32"/>
        </w:rPr>
        <w:t>审批服务</w:t>
      </w:r>
      <w:r w:rsidR="008028B9" w:rsidRPr="00765F64">
        <w:rPr>
          <w:rFonts w:ascii="仿宋" w:eastAsia="仿宋" w:hAnsi="仿宋" w:cs="仿宋_GB2312" w:hint="eastAsia"/>
          <w:color w:val="000000" w:themeColor="text1"/>
          <w:sz w:val="32"/>
          <w:szCs w:val="32"/>
        </w:rPr>
        <w:t>专用章</w:t>
      </w:r>
      <w:r w:rsidRPr="00765F64">
        <w:rPr>
          <w:rFonts w:ascii="仿宋" w:eastAsia="仿宋" w:hAnsi="仿宋" w:cs="仿宋_GB2312" w:hint="eastAsia"/>
          <w:color w:val="000000" w:themeColor="text1"/>
          <w:sz w:val="32"/>
          <w:szCs w:val="32"/>
        </w:rPr>
        <w:t>”的《材料补齐补正通知书》，将需要补齐补正材料的全部内容及要求以书面形式一次性告知申办人；</w:t>
      </w:r>
    </w:p>
    <w:p w:rsidR="00E5150F" w:rsidRPr="00765F64" w:rsidRDefault="00E5150F" w:rsidP="00382B54">
      <w:pPr>
        <w:adjustRightInd w:val="0"/>
        <w:snapToGrid w:val="0"/>
        <w:spacing w:line="560" w:lineRule="exact"/>
        <w:ind w:firstLineChars="200" w:firstLine="640"/>
        <w:rPr>
          <w:rFonts w:ascii="仿宋" w:eastAsia="仿宋" w:hAnsi="仿宋" w:cs="Times New Roman"/>
          <w:color w:val="000000" w:themeColor="text1"/>
          <w:sz w:val="32"/>
          <w:szCs w:val="32"/>
        </w:rPr>
      </w:pPr>
      <w:r w:rsidRPr="00765F64">
        <w:rPr>
          <w:rFonts w:ascii="仿宋" w:eastAsia="仿宋" w:hAnsi="仿宋" w:cs="仿宋_GB2312" w:hint="eastAsia"/>
          <w:color w:val="000000" w:themeColor="text1"/>
          <w:sz w:val="32"/>
          <w:szCs w:val="32"/>
        </w:rPr>
        <w:t>（三）对不予受理的，受理人员向申办人制发加盖“</w:t>
      </w:r>
      <w:r w:rsidR="008028B9" w:rsidRPr="00765F64">
        <w:rPr>
          <w:rFonts w:ascii="仿宋" w:eastAsia="仿宋" w:hAnsi="仿宋" w:cs="仿宋_GB2312" w:hint="eastAsia"/>
          <w:color w:val="000000" w:themeColor="text1"/>
          <w:sz w:val="32"/>
          <w:szCs w:val="32"/>
        </w:rPr>
        <w:t>行政</w:t>
      </w:r>
      <w:r w:rsidR="008028B9">
        <w:rPr>
          <w:rFonts w:ascii="仿宋" w:eastAsia="仿宋" w:hAnsi="仿宋" w:cs="仿宋_GB2312" w:hint="eastAsia"/>
          <w:color w:val="000000" w:themeColor="text1"/>
          <w:sz w:val="32"/>
          <w:szCs w:val="32"/>
        </w:rPr>
        <w:t>审批服务</w:t>
      </w:r>
      <w:r w:rsidR="008028B9" w:rsidRPr="00765F64">
        <w:rPr>
          <w:rFonts w:ascii="仿宋" w:eastAsia="仿宋" w:hAnsi="仿宋" w:cs="仿宋_GB2312" w:hint="eastAsia"/>
          <w:color w:val="000000" w:themeColor="text1"/>
          <w:sz w:val="32"/>
          <w:szCs w:val="32"/>
        </w:rPr>
        <w:t>专用章</w:t>
      </w:r>
      <w:r w:rsidRPr="00765F64">
        <w:rPr>
          <w:rFonts w:ascii="仿宋" w:eastAsia="仿宋" w:hAnsi="仿宋" w:cs="仿宋_GB2312" w:hint="eastAsia"/>
          <w:color w:val="000000" w:themeColor="text1"/>
          <w:sz w:val="32"/>
          <w:szCs w:val="32"/>
        </w:rPr>
        <w:t>”的《不予受理通知书》，并说明不予受理的理由，告知申办人的相关权利、投诉渠道等。</w:t>
      </w:r>
    </w:p>
    <w:p w:rsidR="00E5150F" w:rsidRPr="001C5CD4" w:rsidRDefault="00E5150F" w:rsidP="00382B54">
      <w:pPr>
        <w:adjustRightInd w:val="0"/>
        <w:snapToGrid w:val="0"/>
        <w:spacing w:line="560" w:lineRule="exact"/>
        <w:ind w:firstLineChars="200" w:firstLine="643"/>
        <w:rPr>
          <w:rFonts w:ascii="仿宋" w:eastAsia="仿宋" w:hAnsi="仿宋" w:cs="仿宋_GB2312"/>
          <w:b/>
          <w:bCs/>
          <w:sz w:val="32"/>
          <w:szCs w:val="32"/>
        </w:rPr>
      </w:pPr>
      <w:r w:rsidRPr="001C5CD4">
        <w:rPr>
          <w:rFonts w:ascii="仿宋" w:eastAsia="仿宋" w:hAnsi="仿宋" w:cs="仿宋_GB2312" w:hint="eastAsia"/>
          <w:b/>
          <w:bCs/>
          <w:sz w:val="32"/>
          <w:szCs w:val="32"/>
        </w:rPr>
        <w:t>网络预约出租汽车驾驶员从业资格证注销的</w:t>
      </w:r>
      <w:r w:rsidRPr="001C5CD4">
        <w:rPr>
          <w:rFonts w:ascii="仿宋" w:eastAsia="仿宋" w:hAnsi="仿宋" w:cs="仿宋_GB2312"/>
          <w:b/>
          <w:bCs/>
          <w:sz w:val="32"/>
          <w:szCs w:val="32"/>
        </w:rPr>
        <w:t>地点</w:t>
      </w:r>
    </w:p>
    <w:p w:rsidR="00751A7B" w:rsidRPr="001C5CD4" w:rsidRDefault="000B2770" w:rsidP="00382B54">
      <w:pPr>
        <w:adjustRightInd w:val="0"/>
        <w:snapToGrid w:val="0"/>
        <w:spacing w:line="560" w:lineRule="exact"/>
        <w:ind w:firstLineChars="200" w:firstLine="640"/>
        <w:rPr>
          <w:rFonts w:ascii="仿宋" w:eastAsia="仿宋" w:hAnsi="仿宋" w:cs="仿宋_GB2312"/>
          <w:sz w:val="32"/>
          <w:szCs w:val="32"/>
        </w:rPr>
      </w:pPr>
      <w:r w:rsidRPr="001C5CD4">
        <w:rPr>
          <w:rFonts w:ascii="仿宋" w:eastAsia="仿宋" w:hAnsi="仿宋" w:cs="仿宋_GB2312" w:hint="eastAsia"/>
          <w:sz w:val="32"/>
          <w:szCs w:val="32"/>
        </w:rPr>
        <w:t>北京市</w:t>
      </w:r>
      <w:r w:rsidR="004A7D5D" w:rsidRPr="001C5CD4">
        <w:rPr>
          <w:rFonts w:ascii="仿宋" w:eastAsia="仿宋" w:hAnsi="仿宋" w:cs="仿宋_GB2312" w:hint="eastAsia"/>
          <w:sz w:val="32"/>
          <w:szCs w:val="32"/>
        </w:rPr>
        <w:t>政务</w:t>
      </w:r>
      <w:r w:rsidR="004A7D5D" w:rsidRPr="001C5CD4">
        <w:rPr>
          <w:rFonts w:ascii="仿宋" w:eastAsia="仿宋" w:hAnsi="仿宋" w:cs="仿宋_GB2312"/>
          <w:sz w:val="32"/>
          <w:szCs w:val="32"/>
        </w:rPr>
        <w:t>服务中心综合</w:t>
      </w:r>
      <w:r w:rsidRPr="001C5CD4">
        <w:rPr>
          <w:rFonts w:ascii="仿宋" w:eastAsia="仿宋" w:hAnsi="仿宋" w:cs="仿宋_GB2312" w:hint="eastAsia"/>
          <w:sz w:val="32"/>
          <w:szCs w:val="32"/>
        </w:rPr>
        <w:t>窗口</w:t>
      </w:r>
    </w:p>
    <w:p w:rsidR="00E5150F" w:rsidRPr="001C5CD4" w:rsidRDefault="00751A7B" w:rsidP="00382B54">
      <w:pPr>
        <w:adjustRightInd w:val="0"/>
        <w:snapToGrid w:val="0"/>
        <w:spacing w:line="560" w:lineRule="exact"/>
        <w:ind w:firstLineChars="200" w:firstLine="640"/>
        <w:rPr>
          <w:rFonts w:ascii="仿宋" w:eastAsia="仿宋" w:hAnsi="仿宋" w:cs="Times New Roman"/>
          <w:sz w:val="32"/>
          <w:szCs w:val="32"/>
        </w:rPr>
      </w:pPr>
      <w:r w:rsidRPr="001C5CD4">
        <w:rPr>
          <w:rFonts w:ascii="仿宋" w:eastAsia="仿宋" w:hAnsi="仿宋" w:cs="仿宋_GB2312" w:hint="eastAsia"/>
          <w:sz w:val="32"/>
          <w:szCs w:val="32"/>
        </w:rPr>
        <w:t>地址</w:t>
      </w:r>
      <w:r w:rsidRPr="001C5CD4">
        <w:rPr>
          <w:rFonts w:ascii="仿宋" w:eastAsia="仿宋" w:hAnsi="仿宋" w:cs="仿宋_GB2312"/>
          <w:sz w:val="32"/>
          <w:szCs w:val="32"/>
        </w:rPr>
        <w:t>：</w:t>
      </w:r>
      <w:r w:rsidR="00E5150F" w:rsidRPr="001C5CD4">
        <w:rPr>
          <w:rFonts w:ascii="仿宋" w:eastAsia="仿宋" w:hAnsi="仿宋" w:cs="仿宋_GB2312" w:hint="eastAsia"/>
          <w:sz w:val="32"/>
          <w:szCs w:val="32"/>
        </w:rPr>
        <w:t>北京市</w:t>
      </w:r>
      <w:r w:rsidR="003F2DAA">
        <w:rPr>
          <w:rFonts w:ascii="仿宋" w:eastAsia="仿宋" w:hAnsi="仿宋" w:cs="仿宋_GB2312" w:hint="eastAsia"/>
          <w:sz w:val="32"/>
          <w:szCs w:val="32"/>
        </w:rPr>
        <w:t>丰台区</w:t>
      </w:r>
      <w:r w:rsidR="004A7D5D" w:rsidRPr="001C5CD4">
        <w:rPr>
          <w:rFonts w:ascii="仿宋" w:eastAsia="仿宋" w:hAnsi="仿宋" w:cs="仿宋_GB2312" w:hint="eastAsia"/>
          <w:sz w:val="32"/>
          <w:szCs w:val="32"/>
        </w:rPr>
        <w:t>西</w:t>
      </w:r>
      <w:r w:rsidR="004A7D5D" w:rsidRPr="001C5CD4">
        <w:rPr>
          <w:rFonts w:ascii="仿宋" w:eastAsia="仿宋" w:hAnsi="仿宋" w:cs="仿宋_GB2312"/>
          <w:sz w:val="32"/>
          <w:szCs w:val="32"/>
        </w:rPr>
        <w:t>三环南路</w:t>
      </w:r>
      <w:r w:rsidR="004A7D5D" w:rsidRPr="001C5CD4">
        <w:rPr>
          <w:rFonts w:ascii="仿宋" w:eastAsia="仿宋" w:hAnsi="仿宋" w:cs="仿宋_GB2312" w:hint="eastAsia"/>
          <w:sz w:val="32"/>
          <w:szCs w:val="32"/>
        </w:rPr>
        <w:t>1号</w:t>
      </w:r>
    </w:p>
    <w:p w:rsidR="00E5150F" w:rsidRPr="001C5CD4" w:rsidRDefault="00E5150F" w:rsidP="00382B54">
      <w:pPr>
        <w:spacing w:line="560" w:lineRule="exact"/>
        <w:rPr>
          <w:rFonts w:ascii="仿宋" w:eastAsia="仿宋" w:hAnsi="仿宋" w:cs="Times New Roman"/>
          <w:sz w:val="32"/>
          <w:szCs w:val="32"/>
        </w:rPr>
      </w:pPr>
    </w:p>
    <w:p w:rsidR="000C3BDC" w:rsidRPr="001C5CD4" w:rsidRDefault="000C3BDC" w:rsidP="00382B54">
      <w:pPr>
        <w:spacing w:line="560" w:lineRule="exact"/>
        <w:rPr>
          <w:rFonts w:ascii="仿宋" w:eastAsia="仿宋" w:hAnsi="仿宋"/>
          <w:sz w:val="32"/>
          <w:szCs w:val="32"/>
        </w:rPr>
      </w:pPr>
    </w:p>
    <w:sectPr w:rsidR="000C3BDC" w:rsidRPr="001C5C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C2" w:rsidRDefault="00DA1FC2" w:rsidP="00611D2E">
      <w:r>
        <w:separator/>
      </w:r>
    </w:p>
  </w:endnote>
  <w:endnote w:type="continuationSeparator" w:id="0">
    <w:p w:rsidR="00DA1FC2" w:rsidRDefault="00DA1FC2" w:rsidP="006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C2" w:rsidRDefault="00DA1FC2" w:rsidP="00611D2E">
      <w:r>
        <w:separator/>
      </w:r>
    </w:p>
  </w:footnote>
  <w:footnote w:type="continuationSeparator" w:id="0">
    <w:p w:rsidR="00DA1FC2" w:rsidRDefault="00DA1FC2" w:rsidP="0061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0F"/>
    <w:rsid w:val="000B2770"/>
    <w:rsid w:val="000C3BDC"/>
    <w:rsid w:val="00132683"/>
    <w:rsid w:val="001C5CD4"/>
    <w:rsid w:val="0025776B"/>
    <w:rsid w:val="00382B54"/>
    <w:rsid w:val="00391DA6"/>
    <w:rsid w:val="003F2DAA"/>
    <w:rsid w:val="004024B5"/>
    <w:rsid w:val="004A7D5D"/>
    <w:rsid w:val="00611D2E"/>
    <w:rsid w:val="0062670F"/>
    <w:rsid w:val="00646B71"/>
    <w:rsid w:val="00751A7B"/>
    <w:rsid w:val="00765F64"/>
    <w:rsid w:val="008028B9"/>
    <w:rsid w:val="008B33ED"/>
    <w:rsid w:val="00A348A0"/>
    <w:rsid w:val="00AC51C6"/>
    <w:rsid w:val="00B448F9"/>
    <w:rsid w:val="00DA1FC2"/>
    <w:rsid w:val="00E51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EB26A-85BB-4736-9B59-43319F90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1D2E"/>
    <w:rPr>
      <w:sz w:val="18"/>
      <w:szCs w:val="18"/>
    </w:rPr>
  </w:style>
  <w:style w:type="paragraph" w:styleId="a4">
    <w:name w:val="footer"/>
    <w:basedOn w:val="a"/>
    <w:link w:val="Char0"/>
    <w:uiPriority w:val="99"/>
    <w:unhideWhenUsed/>
    <w:rsid w:val="00611D2E"/>
    <w:pPr>
      <w:tabs>
        <w:tab w:val="center" w:pos="4153"/>
        <w:tab w:val="right" w:pos="8306"/>
      </w:tabs>
      <w:snapToGrid w:val="0"/>
      <w:jc w:val="left"/>
    </w:pPr>
    <w:rPr>
      <w:sz w:val="18"/>
      <w:szCs w:val="18"/>
    </w:rPr>
  </w:style>
  <w:style w:type="character" w:customStyle="1" w:styleId="Char0">
    <w:name w:val="页脚 Char"/>
    <w:basedOn w:val="a0"/>
    <w:link w:val="a4"/>
    <w:uiPriority w:val="99"/>
    <w:rsid w:val="00611D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4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SYSTEM</cp:lastModifiedBy>
  <cp:revision>20</cp:revision>
  <dcterms:created xsi:type="dcterms:W3CDTF">2018-09-19T02:57:00Z</dcterms:created>
  <dcterms:modified xsi:type="dcterms:W3CDTF">2019-09-12T02:15:00Z</dcterms:modified>
</cp:coreProperties>
</file>